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70" w:rsidRDefault="00DA2C62" w:rsidP="00DA2C62">
      <w:pPr>
        <w:jc w:val="center"/>
        <w:rPr>
          <w:b/>
        </w:rPr>
      </w:pPr>
      <w:r>
        <w:rPr>
          <w:noProof/>
          <w:lang w:eastAsia="pt-BR"/>
        </w:rPr>
        <w:drawing>
          <wp:inline distT="0" distB="0" distL="0" distR="0" wp14:anchorId="26A915C4">
            <wp:extent cx="1884045" cy="1054735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>O Pecado de Blasfêmia contra o Espírito Santo</w:t>
      </w:r>
    </w:p>
    <w:p w:rsidR="00DA2C62" w:rsidRDefault="00DA2C62" w:rsidP="00DA2C62">
      <w:pPr>
        <w:rPr>
          <w:b/>
        </w:rPr>
      </w:pPr>
    </w:p>
    <w:p w:rsidR="00DA2C62" w:rsidRDefault="00DA2C62" w:rsidP="00DA2C62">
      <w:pPr>
        <w:jc w:val="both"/>
      </w:pPr>
      <w:r>
        <w:t xml:space="preserve">A blasfêmia contra o Espírito Santo é um pecado singular e somente abrange aqueles que já experimentaram o poder do Espírito em suas vidas e depois por algum motivo o rejeitaram com escárnio e endurecimento. </w:t>
      </w:r>
    </w:p>
    <w:p w:rsidR="00DA2C62" w:rsidRDefault="00DA2C62" w:rsidP="00DA2C62">
      <w:pPr>
        <w:jc w:val="both"/>
      </w:pPr>
      <w:r>
        <w:t>Este ato não trata de pecado contra a Palavra de Deus, ou contra qualquer ministro da Igreja, porque para tudo isto existe perdão, mas a blasfêmia contra o Espírito Santo é um pecado diferente dos demais; pois, para Ele não há perdão.  Os fariseus o cometeram quando, com o intuito de afastar o povo de seguir a Jesus, afirmaram que Cristo havia expulsado os demônios por poder de Belzebu (</w:t>
      </w:r>
      <w:proofErr w:type="gramStart"/>
      <w:r>
        <w:t>Mt</w:t>
      </w:r>
      <w:proofErr w:type="gramEnd"/>
      <w:r>
        <w:t xml:space="preserve"> 12. 24). </w:t>
      </w:r>
    </w:p>
    <w:p w:rsidR="00DD0162" w:rsidRDefault="00DD0162" w:rsidP="00DA2C62">
      <w:pPr>
        <w:jc w:val="both"/>
      </w:pPr>
      <w:r>
        <w:t xml:space="preserve">Pecado contra o Espírito é rejeitar as mais claras provas de que as obras de Jesus foram feitas pelo poder do Espírito e alegar que estes milagres pertencem ao diabo. Isso é sinal de endurecimento completo, a ponto de não existir nenhuma esperança de arrependimento e conversão: o pecador torna-se incapaz de distinguir aquilo que é divino do diabólico. </w:t>
      </w:r>
    </w:p>
    <w:p w:rsidR="00DD0162" w:rsidRDefault="00DD0162" w:rsidP="00DA2C62">
      <w:pPr>
        <w:jc w:val="both"/>
      </w:pPr>
      <w:r>
        <w:t xml:space="preserve">Aquele que comete o pecado dessa natureza sofre um afastamento imediato do Espírito Santo da sua vida, o que ocasiona morte espiritual total. É necessário ressaltar que, às vezes, aparecem pessoas, até chorando, por acharem que pesa sobre ela este pecado, e julgam que nunca poderão ser perdoadas. Porém, só o fato de estarem arrependidos, desejosos de salvação e perdão, </w:t>
      </w:r>
      <w:proofErr w:type="gramStart"/>
      <w:r>
        <w:t>provam</w:t>
      </w:r>
      <w:proofErr w:type="gramEnd"/>
      <w:r>
        <w:t xml:space="preserve"> que não blasfemaram contra o Espírito Santo; pois, o próprio Espírito os estão </w:t>
      </w:r>
      <w:r w:rsidR="00ED48B0">
        <w:t xml:space="preserve">chamando ao arrependimento. </w:t>
      </w:r>
    </w:p>
    <w:p w:rsidR="00ED48B0" w:rsidRDefault="00ED48B0" w:rsidP="00DA2C62">
      <w:pPr>
        <w:jc w:val="both"/>
      </w:pPr>
      <w:r>
        <w:t xml:space="preserve">Enfim, blasfemar contra o Espírito Santo é enquadrar-se no texto do escritor aos Hebreus </w:t>
      </w:r>
      <w:proofErr w:type="gramStart"/>
      <w:r>
        <w:t>6</w:t>
      </w:r>
      <w:proofErr w:type="gramEnd"/>
      <w:r>
        <w:t>. 4-6:</w:t>
      </w:r>
    </w:p>
    <w:p w:rsidR="00ED48B0" w:rsidRDefault="00ED48B0" w:rsidP="00ED48B0">
      <w:pPr>
        <w:jc w:val="both"/>
        <w:rPr>
          <w:b/>
        </w:rPr>
      </w:pPr>
      <w:r>
        <w:rPr>
          <w:b/>
        </w:rPr>
        <w:t>“Porque é impossível que os que uma vez foram iluminados, e provaram o dom celestial, e se fizeram participantes do espírito Santo, e provaram a boa Palavra de Deus, e os poderes do mundo vindouro, e depois caíram, sejam outra vez renovados para arrependimento; visto que, quanto a eles, estão crucificando de novo o filho de Deus, e o expondo ao vitupério (ato vergonhoso)”.</w:t>
      </w:r>
    </w:p>
    <w:p w:rsidR="00563464" w:rsidRDefault="00563464" w:rsidP="00ED48B0">
      <w:pPr>
        <w:jc w:val="both"/>
        <w:rPr>
          <w:b/>
        </w:rPr>
      </w:pPr>
    </w:p>
    <w:p w:rsidR="00563464" w:rsidRPr="00ED48B0" w:rsidRDefault="00563464" w:rsidP="00563464">
      <w:pPr>
        <w:jc w:val="right"/>
        <w:rPr>
          <w:b/>
        </w:rPr>
      </w:pPr>
      <w:r>
        <w:rPr>
          <w:b/>
        </w:rPr>
        <w:t>Pr. Marcio Santos</w:t>
      </w:r>
      <w:bookmarkStart w:id="0" w:name="_GoBack"/>
      <w:bookmarkEnd w:id="0"/>
    </w:p>
    <w:sectPr w:rsidR="00563464" w:rsidRPr="00ED48B0" w:rsidSect="00563464">
      <w:head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7C8" w:rsidRDefault="00A277C8" w:rsidP="00563464">
      <w:pPr>
        <w:spacing w:after="0" w:line="240" w:lineRule="auto"/>
      </w:pPr>
      <w:r>
        <w:separator/>
      </w:r>
    </w:p>
  </w:endnote>
  <w:endnote w:type="continuationSeparator" w:id="0">
    <w:p w:rsidR="00A277C8" w:rsidRDefault="00A277C8" w:rsidP="0056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7C8" w:rsidRDefault="00A277C8" w:rsidP="00563464">
      <w:pPr>
        <w:spacing w:after="0" w:line="240" w:lineRule="auto"/>
      </w:pPr>
      <w:r>
        <w:separator/>
      </w:r>
    </w:p>
  </w:footnote>
  <w:footnote w:type="continuationSeparator" w:id="0">
    <w:p w:rsidR="00A277C8" w:rsidRDefault="00A277C8" w:rsidP="00563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464" w:rsidRDefault="00563464" w:rsidP="00563464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44A05CDF" wp14:editId="5717A4DC">
          <wp:extent cx="852054" cy="547255"/>
          <wp:effectExtent l="0" t="0" r="5715" b="5715"/>
          <wp:docPr id="2" name="Imagem 2" descr="C:\Users\Usuario\Desktop\received_40440025701282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received_404400257012820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44" cy="546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3464" w:rsidRDefault="005634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C62"/>
    <w:rsid w:val="0041538B"/>
    <w:rsid w:val="00563464"/>
    <w:rsid w:val="00595270"/>
    <w:rsid w:val="00A277C8"/>
    <w:rsid w:val="00DA2C62"/>
    <w:rsid w:val="00DD0162"/>
    <w:rsid w:val="00ED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A2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C6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634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3464"/>
  </w:style>
  <w:style w:type="paragraph" w:styleId="Rodap">
    <w:name w:val="footer"/>
    <w:basedOn w:val="Normal"/>
    <w:link w:val="RodapChar"/>
    <w:uiPriority w:val="99"/>
    <w:unhideWhenUsed/>
    <w:rsid w:val="005634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34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A2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C6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634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3464"/>
  </w:style>
  <w:style w:type="paragraph" w:styleId="Rodap">
    <w:name w:val="footer"/>
    <w:basedOn w:val="Normal"/>
    <w:link w:val="RodapChar"/>
    <w:uiPriority w:val="99"/>
    <w:unhideWhenUsed/>
    <w:rsid w:val="005634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3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dcterms:created xsi:type="dcterms:W3CDTF">2017-04-17T13:34:00Z</dcterms:created>
  <dcterms:modified xsi:type="dcterms:W3CDTF">2019-06-21T12:17:00Z</dcterms:modified>
</cp:coreProperties>
</file>